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827AE" w14:textId="0091CDCB" w:rsidR="004922F6" w:rsidRDefault="004922F6">
      <w:r w:rsidRPr="004922F6">
        <w:rPr>
          <w:noProof/>
        </w:rPr>
        <w:drawing>
          <wp:inline distT="0" distB="0" distL="0" distR="0" wp14:anchorId="0311332D" wp14:editId="151C7A70">
            <wp:extent cx="4459374" cy="104400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374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AD1">
        <w:rPr>
          <w:noProof/>
        </w:rPr>
        <w:drawing>
          <wp:inline distT="0" distB="0" distL="0" distR="0" wp14:anchorId="74909393" wp14:editId="697A5C65">
            <wp:extent cx="1152525" cy="11250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816" cy="114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70685" w14:textId="77777777" w:rsidR="00515B9E" w:rsidRDefault="00515B9E" w:rsidP="00515B9E">
      <w:pPr>
        <w:jc w:val="center"/>
        <w:rPr>
          <w:b/>
          <w:bCs/>
          <w:sz w:val="28"/>
          <w:szCs w:val="28"/>
        </w:rPr>
      </w:pPr>
    </w:p>
    <w:p w14:paraId="1F71DAA9" w14:textId="7168A9DB" w:rsidR="00EC51CF" w:rsidRPr="00515B9E" w:rsidRDefault="004922F6" w:rsidP="00515B9E">
      <w:pPr>
        <w:jc w:val="center"/>
        <w:rPr>
          <w:b/>
          <w:bCs/>
          <w:sz w:val="28"/>
          <w:szCs w:val="28"/>
        </w:rPr>
      </w:pPr>
      <w:r w:rsidRPr="00515B9E">
        <w:rPr>
          <w:b/>
          <w:bCs/>
          <w:sz w:val="28"/>
          <w:szCs w:val="28"/>
        </w:rPr>
        <w:t>REGULAMIN</w:t>
      </w:r>
      <w:r w:rsidR="00875F12">
        <w:rPr>
          <w:b/>
          <w:bCs/>
          <w:sz w:val="28"/>
          <w:szCs w:val="28"/>
        </w:rPr>
        <w:t xml:space="preserve"> KONKURSU</w:t>
      </w:r>
    </w:p>
    <w:p w14:paraId="7E607DB1" w14:textId="77777777" w:rsidR="00875F12" w:rsidRDefault="00875F12" w:rsidP="00515B9E">
      <w:pPr>
        <w:jc w:val="center"/>
        <w:rPr>
          <w:b/>
          <w:bCs/>
          <w:sz w:val="28"/>
          <w:szCs w:val="28"/>
        </w:rPr>
      </w:pPr>
      <w:r w:rsidRPr="00875F12">
        <w:rPr>
          <w:b/>
          <w:bCs/>
          <w:sz w:val="28"/>
          <w:szCs w:val="28"/>
        </w:rPr>
        <w:t>na Najlepsze Wystąpienie i Najlepszy Poster</w:t>
      </w:r>
      <w:r w:rsidRPr="00515B9E">
        <w:rPr>
          <w:b/>
          <w:bCs/>
          <w:sz w:val="28"/>
          <w:szCs w:val="28"/>
        </w:rPr>
        <w:t xml:space="preserve"> </w:t>
      </w:r>
    </w:p>
    <w:p w14:paraId="052ECE44" w14:textId="6E7DBBB3" w:rsidR="00875F12" w:rsidRDefault="00875F12" w:rsidP="00515B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podczas </w:t>
      </w:r>
      <w:r w:rsidR="00692C5A">
        <w:rPr>
          <w:b/>
          <w:bCs/>
          <w:sz w:val="28"/>
          <w:szCs w:val="28"/>
        </w:rPr>
        <w:t>Konferencji</w:t>
      </w:r>
      <w:r>
        <w:rPr>
          <w:b/>
          <w:bCs/>
          <w:sz w:val="28"/>
          <w:szCs w:val="28"/>
        </w:rPr>
        <w:t xml:space="preserve"> Naukowe</w:t>
      </w:r>
      <w:r w:rsidR="00692C5A">
        <w:rPr>
          <w:b/>
          <w:bCs/>
          <w:sz w:val="28"/>
          <w:szCs w:val="28"/>
        </w:rPr>
        <w:t>j</w:t>
      </w:r>
    </w:p>
    <w:p w14:paraId="01F08C69" w14:textId="597220C1" w:rsidR="004922F6" w:rsidRPr="00515B9E" w:rsidRDefault="004922F6" w:rsidP="00515B9E">
      <w:pPr>
        <w:jc w:val="center"/>
        <w:rPr>
          <w:b/>
          <w:bCs/>
          <w:sz w:val="28"/>
          <w:szCs w:val="28"/>
        </w:rPr>
      </w:pPr>
      <w:r w:rsidRPr="00515B9E">
        <w:rPr>
          <w:b/>
          <w:bCs/>
          <w:sz w:val="28"/>
          <w:szCs w:val="28"/>
        </w:rPr>
        <w:t>„Technologie XXI wieku</w:t>
      </w:r>
      <w:r w:rsidR="009A7CE2">
        <w:rPr>
          <w:b/>
          <w:bCs/>
          <w:sz w:val="28"/>
          <w:szCs w:val="28"/>
        </w:rPr>
        <w:t>.</w:t>
      </w:r>
      <w:r w:rsidRPr="00515B9E">
        <w:rPr>
          <w:b/>
          <w:bCs/>
          <w:sz w:val="28"/>
          <w:szCs w:val="28"/>
        </w:rPr>
        <w:t xml:space="preserve"> </w:t>
      </w:r>
      <w:proofErr w:type="spellStart"/>
      <w:r w:rsidRPr="00515B9E">
        <w:rPr>
          <w:b/>
          <w:bCs/>
          <w:sz w:val="28"/>
          <w:szCs w:val="28"/>
        </w:rPr>
        <w:t>Elektromobilność</w:t>
      </w:r>
      <w:proofErr w:type="spellEnd"/>
      <w:r w:rsidRPr="00515B9E">
        <w:rPr>
          <w:b/>
          <w:bCs/>
          <w:sz w:val="28"/>
          <w:szCs w:val="28"/>
        </w:rPr>
        <w:t>”</w:t>
      </w:r>
    </w:p>
    <w:p w14:paraId="0447501F" w14:textId="77777777" w:rsidR="00515B9E" w:rsidRPr="00515B9E" w:rsidRDefault="00515B9E" w:rsidP="00515B9E">
      <w:pPr>
        <w:jc w:val="center"/>
        <w:rPr>
          <w:b/>
          <w:bCs/>
          <w:sz w:val="28"/>
          <w:szCs w:val="28"/>
        </w:rPr>
      </w:pPr>
      <w:r w:rsidRPr="00515B9E">
        <w:rPr>
          <w:b/>
          <w:bCs/>
          <w:sz w:val="28"/>
          <w:szCs w:val="28"/>
        </w:rPr>
        <w:t xml:space="preserve">Kalisz, 9 </w:t>
      </w:r>
      <w:r w:rsidR="003C749A">
        <w:rPr>
          <w:b/>
          <w:bCs/>
          <w:sz w:val="28"/>
          <w:szCs w:val="28"/>
        </w:rPr>
        <w:t>marca</w:t>
      </w:r>
      <w:r w:rsidRPr="00515B9E">
        <w:rPr>
          <w:b/>
          <w:bCs/>
          <w:sz w:val="28"/>
          <w:szCs w:val="28"/>
        </w:rPr>
        <w:t xml:space="preserve"> 202</w:t>
      </w:r>
      <w:r w:rsidR="003C749A">
        <w:rPr>
          <w:b/>
          <w:bCs/>
          <w:sz w:val="28"/>
          <w:szCs w:val="28"/>
        </w:rPr>
        <w:t>3</w:t>
      </w:r>
      <w:r w:rsidRPr="00515B9E">
        <w:rPr>
          <w:b/>
          <w:bCs/>
          <w:sz w:val="28"/>
          <w:szCs w:val="28"/>
        </w:rPr>
        <w:t xml:space="preserve"> r.</w:t>
      </w:r>
    </w:p>
    <w:p w14:paraId="0FA9C8C8" w14:textId="77777777" w:rsidR="005E00A6" w:rsidRDefault="005E00A6" w:rsidP="005E00A6">
      <w:pPr>
        <w:pStyle w:val="Akapitzlist"/>
        <w:rPr>
          <w:sz w:val="24"/>
          <w:szCs w:val="24"/>
        </w:rPr>
      </w:pPr>
    </w:p>
    <w:p w14:paraId="2C49EB70" w14:textId="77777777" w:rsidR="005E00A6" w:rsidRPr="005E00A6" w:rsidRDefault="005E00A6" w:rsidP="005E00A6">
      <w:pPr>
        <w:rPr>
          <w:sz w:val="24"/>
          <w:szCs w:val="24"/>
        </w:rPr>
      </w:pPr>
    </w:p>
    <w:p w14:paraId="4E95ADFB" w14:textId="7F8855A1" w:rsidR="008E7C78" w:rsidRDefault="00515B9E" w:rsidP="00D12AD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Organizatorem </w:t>
      </w:r>
      <w:bookmarkStart w:id="0" w:name="_Hlk115458212"/>
      <w:r w:rsidR="008E7C78" w:rsidRPr="008E7C78">
        <w:rPr>
          <w:sz w:val="24"/>
          <w:szCs w:val="24"/>
        </w:rPr>
        <w:t>Konkursu na Najlepsze Wystąpienie i Najlepszy Poster</w:t>
      </w:r>
      <w:r w:rsidR="008E7C7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F593F">
        <w:rPr>
          <w:sz w:val="24"/>
          <w:szCs w:val="24"/>
        </w:rPr>
        <w:t xml:space="preserve">zwanym </w:t>
      </w:r>
      <w:r>
        <w:rPr>
          <w:sz w:val="24"/>
          <w:szCs w:val="24"/>
        </w:rPr>
        <w:t>dalej „</w:t>
      </w:r>
      <w:r w:rsidR="008E7C78">
        <w:rPr>
          <w:b/>
          <w:bCs/>
          <w:sz w:val="24"/>
          <w:szCs w:val="24"/>
        </w:rPr>
        <w:t>Konkurs</w:t>
      </w:r>
      <w:r>
        <w:rPr>
          <w:sz w:val="24"/>
          <w:szCs w:val="24"/>
        </w:rPr>
        <w:t>”) jest Wydział Politechniczny Akademii Kaliskiej im. Prezydenta Stanisława Wojciechowskiego.</w:t>
      </w:r>
    </w:p>
    <w:p w14:paraId="0F39FBD8" w14:textId="05D98584" w:rsidR="008E7C78" w:rsidRDefault="008E7C78" w:rsidP="00D12AD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Udział w Konkursie biorą wszystkie prace zgłoszone na </w:t>
      </w:r>
      <w:r w:rsidR="00692C5A">
        <w:rPr>
          <w:sz w:val="24"/>
          <w:szCs w:val="24"/>
        </w:rPr>
        <w:t>Konferencję</w:t>
      </w:r>
      <w:r>
        <w:rPr>
          <w:sz w:val="24"/>
          <w:szCs w:val="24"/>
        </w:rPr>
        <w:t>.</w:t>
      </w:r>
    </w:p>
    <w:p w14:paraId="0010F0FD" w14:textId="559AA6B8" w:rsidR="00612B9C" w:rsidRDefault="00612B9C" w:rsidP="00D12AD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Komitet Organizacyjny </w:t>
      </w:r>
      <w:r w:rsidR="00692C5A">
        <w:rPr>
          <w:sz w:val="24"/>
          <w:szCs w:val="24"/>
        </w:rPr>
        <w:t>Konferencji</w:t>
      </w:r>
      <w:r>
        <w:rPr>
          <w:sz w:val="24"/>
          <w:szCs w:val="24"/>
        </w:rPr>
        <w:t xml:space="preserve"> odpowiada za prawidłowy przebieg Konkursu.</w:t>
      </w:r>
    </w:p>
    <w:p w14:paraId="7D68D412" w14:textId="3FAD20FA" w:rsidR="008E7C78" w:rsidRDefault="00612B9C" w:rsidP="00D12AD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Przewodniczący Komitetu Organizacyjnego</w:t>
      </w:r>
      <w:r w:rsidR="00692C5A">
        <w:rPr>
          <w:sz w:val="24"/>
          <w:szCs w:val="24"/>
        </w:rPr>
        <w:t xml:space="preserve"> Konferencji</w:t>
      </w:r>
      <w:r w:rsidR="008E7C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powołuje członków Jury </w:t>
      </w:r>
      <w:proofErr w:type="gramStart"/>
      <w:r>
        <w:rPr>
          <w:sz w:val="24"/>
          <w:szCs w:val="24"/>
        </w:rPr>
        <w:t>wraz</w:t>
      </w:r>
      <w:r w:rsidR="00077A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</w:t>
      </w:r>
      <w:proofErr w:type="gramEnd"/>
      <w:r>
        <w:rPr>
          <w:sz w:val="24"/>
          <w:szCs w:val="24"/>
        </w:rPr>
        <w:t xml:space="preserve"> Przewodniczącym Jury</w:t>
      </w:r>
      <w:r w:rsidR="006E648C">
        <w:rPr>
          <w:sz w:val="24"/>
          <w:szCs w:val="24"/>
        </w:rPr>
        <w:t>.</w:t>
      </w:r>
    </w:p>
    <w:p w14:paraId="168126EC" w14:textId="332DE475" w:rsidR="00612B9C" w:rsidRDefault="00612B9C" w:rsidP="00D12AD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Członkowie Jury mogą być powołani jedynie spośród członków Komitetu Naukowego </w:t>
      </w:r>
      <w:r w:rsidR="00692C5A">
        <w:rPr>
          <w:sz w:val="24"/>
          <w:szCs w:val="24"/>
        </w:rPr>
        <w:t>Konferencji</w:t>
      </w:r>
      <w:r>
        <w:rPr>
          <w:sz w:val="24"/>
          <w:szCs w:val="24"/>
        </w:rPr>
        <w:t>.</w:t>
      </w:r>
    </w:p>
    <w:p w14:paraId="1EB48E5E" w14:textId="1C3DCF99" w:rsidR="008E7C78" w:rsidRDefault="00CD1814" w:rsidP="00D12AD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Jury dokon</w:t>
      </w:r>
      <w:r w:rsidR="005E00A6">
        <w:rPr>
          <w:sz w:val="24"/>
          <w:szCs w:val="24"/>
        </w:rPr>
        <w:t>a</w:t>
      </w:r>
      <w:r>
        <w:rPr>
          <w:sz w:val="24"/>
          <w:szCs w:val="24"/>
        </w:rPr>
        <w:t xml:space="preserve"> oceny wystąpień i posterów w trakcie trwania </w:t>
      </w:r>
      <w:r w:rsidR="00692C5A">
        <w:rPr>
          <w:sz w:val="24"/>
          <w:szCs w:val="24"/>
        </w:rPr>
        <w:t>Konferencji</w:t>
      </w:r>
      <w:r>
        <w:rPr>
          <w:sz w:val="24"/>
          <w:szCs w:val="24"/>
        </w:rPr>
        <w:t>.</w:t>
      </w:r>
    </w:p>
    <w:p w14:paraId="0169C48E" w14:textId="7FAC68FD" w:rsidR="00CD1814" w:rsidRDefault="005E00A6" w:rsidP="00D12AD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Prace będą oceniane ze względu na następujące kryteria:</w:t>
      </w:r>
    </w:p>
    <w:p w14:paraId="1444A261" w14:textId="2CAF3BC0" w:rsidR="005E00A6" w:rsidRDefault="005E00A6" w:rsidP="00D12AD1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oryginalność i atrakcyjność tematu,</w:t>
      </w:r>
    </w:p>
    <w:p w14:paraId="6F8B264A" w14:textId="127BEFA3" w:rsidR="005E00A6" w:rsidRDefault="005E00A6" w:rsidP="00D12AD1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poprawność merytoryczna,</w:t>
      </w:r>
      <w:bookmarkStart w:id="1" w:name="_GoBack"/>
      <w:bookmarkEnd w:id="1"/>
    </w:p>
    <w:p w14:paraId="36892D6C" w14:textId="2B617AD4" w:rsidR="005E00A6" w:rsidRDefault="005E00A6" w:rsidP="00D12AD1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jakość redakcyjno-estetyczna,</w:t>
      </w:r>
    </w:p>
    <w:p w14:paraId="472A9D6B" w14:textId="7FF8799C" w:rsidR="005E00A6" w:rsidRDefault="005E00A6" w:rsidP="00D12AD1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sposób prezentacji.</w:t>
      </w:r>
    </w:p>
    <w:p w14:paraId="4E6642B5" w14:textId="63317E11" w:rsidR="00CD1814" w:rsidRDefault="00CD1814" w:rsidP="00D12AD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zakończenie </w:t>
      </w:r>
      <w:r w:rsidR="00692C5A">
        <w:rPr>
          <w:sz w:val="24"/>
          <w:szCs w:val="24"/>
        </w:rPr>
        <w:t>Konferencji</w:t>
      </w:r>
      <w:r>
        <w:rPr>
          <w:sz w:val="24"/>
          <w:szCs w:val="24"/>
        </w:rPr>
        <w:t xml:space="preserve"> Przewodniczący Jury ogłosi laureatów na trzy najlepsze wystąpienia oraz na trzy najlepsze postery.</w:t>
      </w:r>
    </w:p>
    <w:p w14:paraId="781BD36D" w14:textId="32896F36" w:rsidR="00CD1814" w:rsidRDefault="00CD1814" w:rsidP="00D12AD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Jury może przyznać dodatkowo nagrody specjalne oraz wyróżnienia.</w:t>
      </w:r>
    </w:p>
    <w:p w14:paraId="6CED7CC8" w14:textId="057C1E22" w:rsidR="00CD1814" w:rsidRDefault="005E00A6" w:rsidP="00D12AD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Nagrody zostaną wręczone bezpośrednio po ogłoszeniu wszystkich laureatów Konkursu.</w:t>
      </w:r>
    </w:p>
    <w:p w14:paraId="059CABFD" w14:textId="1FE44BE4" w:rsidR="005E00A6" w:rsidRDefault="006E648C" w:rsidP="00D12AD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 decyzji Jury nie przysługuje odwołanie, jest ona ostateczna.</w:t>
      </w:r>
    </w:p>
    <w:p w14:paraId="00B747C5" w14:textId="7E4580D7" w:rsidR="009F266F" w:rsidRPr="0072420D" w:rsidRDefault="009F266F" w:rsidP="00D12AD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2420D">
        <w:rPr>
          <w:sz w:val="24"/>
          <w:szCs w:val="24"/>
        </w:rPr>
        <w:t xml:space="preserve">W sprawach nieuwzględnionych w niniejszym regulaminie, w szczególności </w:t>
      </w:r>
      <w:r w:rsidR="00D12AD1">
        <w:rPr>
          <w:sz w:val="24"/>
          <w:szCs w:val="24"/>
        </w:rPr>
        <w:t xml:space="preserve">                             </w:t>
      </w:r>
      <w:r w:rsidRPr="0072420D">
        <w:rPr>
          <w:sz w:val="24"/>
          <w:szCs w:val="24"/>
        </w:rPr>
        <w:t xml:space="preserve">w kwestiach ochrony danych osobowych, obowiązują przepisy </w:t>
      </w:r>
      <w:r w:rsidRPr="0072420D">
        <w:rPr>
          <w:i/>
          <w:iCs/>
          <w:sz w:val="24"/>
          <w:szCs w:val="24"/>
        </w:rPr>
        <w:t xml:space="preserve">Regulaminu </w:t>
      </w:r>
      <w:r w:rsidR="00692C5A">
        <w:rPr>
          <w:i/>
          <w:iCs/>
          <w:sz w:val="24"/>
          <w:szCs w:val="24"/>
        </w:rPr>
        <w:t>Konferencji</w:t>
      </w:r>
      <w:r w:rsidRPr="0072420D">
        <w:rPr>
          <w:i/>
          <w:iCs/>
          <w:sz w:val="24"/>
          <w:szCs w:val="24"/>
        </w:rPr>
        <w:t xml:space="preserve"> Naukowe</w:t>
      </w:r>
      <w:r w:rsidR="00692C5A">
        <w:rPr>
          <w:i/>
          <w:iCs/>
          <w:sz w:val="24"/>
          <w:szCs w:val="24"/>
        </w:rPr>
        <w:t>j</w:t>
      </w:r>
      <w:r w:rsidRPr="0072420D">
        <w:rPr>
          <w:i/>
          <w:iCs/>
          <w:sz w:val="24"/>
          <w:szCs w:val="24"/>
        </w:rPr>
        <w:t xml:space="preserve"> „Technologie XXI wieku</w:t>
      </w:r>
      <w:r w:rsidR="009A7CE2">
        <w:rPr>
          <w:i/>
          <w:iCs/>
          <w:sz w:val="24"/>
          <w:szCs w:val="24"/>
        </w:rPr>
        <w:t>.</w:t>
      </w:r>
      <w:r w:rsidRPr="0072420D">
        <w:rPr>
          <w:i/>
          <w:iCs/>
          <w:sz w:val="24"/>
          <w:szCs w:val="24"/>
        </w:rPr>
        <w:t xml:space="preserve"> </w:t>
      </w:r>
      <w:proofErr w:type="spellStart"/>
      <w:r w:rsidRPr="0072420D">
        <w:rPr>
          <w:i/>
          <w:iCs/>
          <w:sz w:val="24"/>
          <w:szCs w:val="24"/>
        </w:rPr>
        <w:t>Elektromobilność</w:t>
      </w:r>
      <w:proofErr w:type="spellEnd"/>
      <w:r w:rsidRPr="0072420D">
        <w:rPr>
          <w:i/>
          <w:iCs/>
          <w:sz w:val="24"/>
          <w:szCs w:val="24"/>
        </w:rPr>
        <w:t>” Kalisz, 9 marca 2023 r.</w:t>
      </w:r>
    </w:p>
    <w:bookmarkEnd w:id="0"/>
    <w:sectPr w:rsidR="009F266F" w:rsidRPr="00724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3647D" w14:textId="77777777" w:rsidR="002C6EE0" w:rsidRDefault="002C6EE0" w:rsidP="002C6EE0">
      <w:pPr>
        <w:spacing w:after="0" w:line="240" w:lineRule="auto"/>
      </w:pPr>
      <w:r>
        <w:separator/>
      </w:r>
    </w:p>
  </w:endnote>
  <w:endnote w:type="continuationSeparator" w:id="0">
    <w:p w14:paraId="1676B5A2" w14:textId="77777777" w:rsidR="002C6EE0" w:rsidRDefault="002C6EE0" w:rsidP="002C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57170" w14:textId="77777777" w:rsidR="002C6EE0" w:rsidRDefault="002C6EE0" w:rsidP="002C6EE0">
      <w:pPr>
        <w:spacing w:after="0" w:line="240" w:lineRule="auto"/>
      </w:pPr>
      <w:r>
        <w:separator/>
      </w:r>
    </w:p>
  </w:footnote>
  <w:footnote w:type="continuationSeparator" w:id="0">
    <w:p w14:paraId="5B091381" w14:textId="77777777" w:rsidR="002C6EE0" w:rsidRDefault="002C6EE0" w:rsidP="002C6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307"/>
    <w:multiLevelType w:val="hybridMultilevel"/>
    <w:tmpl w:val="FD22B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E34D4"/>
    <w:multiLevelType w:val="hybridMultilevel"/>
    <w:tmpl w:val="8A382C5A"/>
    <w:lvl w:ilvl="0" w:tplc="CAEA2BF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98747C"/>
    <w:multiLevelType w:val="hybridMultilevel"/>
    <w:tmpl w:val="02246186"/>
    <w:lvl w:ilvl="0" w:tplc="0DB8AEE4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728CC"/>
    <w:multiLevelType w:val="multilevel"/>
    <w:tmpl w:val="8F68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494F54"/>
    <w:multiLevelType w:val="hybridMultilevel"/>
    <w:tmpl w:val="36D045CE"/>
    <w:lvl w:ilvl="0" w:tplc="CAEA2BF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DE214A"/>
    <w:multiLevelType w:val="multilevel"/>
    <w:tmpl w:val="AFEA4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FC48E9"/>
    <w:multiLevelType w:val="hybridMultilevel"/>
    <w:tmpl w:val="26D62506"/>
    <w:lvl w:ilvl="0" w:tplc="09A0BA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8636CCA"/>
    <w:multiLevelType w:val="hybridMultilevel"/>
    <w:tmpl w:val="86B096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AA517F"/>
    <w:multiLevelType w:val="hybridMultilevel"/>
    <w:tmpl w:val="99C6AD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182B76"/>
    <w:multiLevelType w:val="hybridMultilevel"/>
    <w:tmpl w:val="113A22E2"/>
    <w:lvl w:ilvl="0" w:tplc="0DB8AEE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97122"/>
    <w:multiLevelType w:val="hybridMultilevel"/>
    <w:tmpl w:val="C9DECFF6"/>
    <w:lvl w:ilvl="0" w:tplc="0DB8AEE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F5DEB"/>
    <w:multiLevelType w:val="hybridMultilevel"/>
    <w:tmpl w:val="DE8ADE74"/>
    <w:lvl w:ilvl="0" w:tplc="CF84BB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4153DF5"/>
    <w:multiLevelType w:val="hybridMultilevel"/>
    <w:tmpl w:val="246EE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7230C"/>
    <w:multiLevelType w:val="hybridMultilevel"/>
    <w:tmpl w:val="70583ED6"/>
    <w:lvl w:ilvl="0" w:tplc="0DB8AEE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B4186"/>
    <w:multiLevelType w:val="hybridMultilevel"/>
    <w:tmpl w:val="CB38C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90835"/>
    <w:multiLevelType w:val="hybridMultilevel"/>
    <w:tmpl w:val="1AEA08D8"/>
    <w:lvl w:ilvl="0" w:tplc="0DB8AEE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DE23BD"/>
    <w:multiLevelType w:val="hybridMultilevel"/>
    <w:tmpl w:val="60BA3F52"/>
    <w:lvl w:ilvl="0" w:tplc="0DB8AEE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4"/>
  </w:num>
  <w:num w:numId="5">
    <w:abstractNumId w:val="12"/>
  </w:num>
  <w:num w:numId="6">
    <w:abstractNumId w:val="14"/>
  </w:num>
  <w:num w:numId="7">
    <w:abstractNumId w:val="2"/>
  </w:num>
  <w:num w:numId="8">
    <w:abstractNumId w:val="10"/>
  </w:num>
  <w:num w:numId="9">
    <w:abstractNumId w:val="13"/>
  </w:num>
  <w:num w:numId="10">
    <w:abstractNumId w:val="16"/>
  </w:num>
  <w:num w:numId="11">
    <w:abstractNumId w:val="9"/>
  </w:num>
  <w:num w:numId="12">
    <w:abstractNumId w:val="11"/>
  </w:num>
  <w:num w:numId="13">
    <w:abstractNumId w:val="3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F6"/>
    <w:rsid w:val="00077A87"/>
    <w:rsid w:val="000A1EB5"/>
    <w:rsid w:val="000D275C"/>
    <w:rsid w:val="001F2E5C"/>
    <w:rsid w:val="002514C2"/>
    <w:rsid w:val="002B2809"/>
    <w:rsid w:val="002C6EE0"/>
    <w:rsid w:val="002E48C8"/>
    <w:rsid w:val="002F68C3"/>
    <w:rsid w:val="00301F0D"/>
    <w:rsid w:val="00336093"/>
    <w:rsid w:val="003C749A"/>
    <w:rsid w:val="003F593F"/>
    <w:rsid w:val="0041173F"/>
    <w:rsid w:val="0049126D"/>
    <w:rsid w:val="004922F6"/>
    <w:rsid w:val="004A045A"/>
    <w:rsid w:val="00515B9E"/>
    <w:rsid w:val="005D0854"/>
    <w:rsid w:val="005E00A6"/>
    <w:rsid w:val="00612B9C"/>
    <w:rsid w:val="006709AC"/>
    <w:rsid w:val="006737EF"/>
    <w:rsid w:val="00692C5A"/>
    <w:rsid w:val="006D38BD"/>
    <w:rsid w:val="006E648C"/>
    <w:rsid w:val="00735F4A"/>
    <w:rsid w:val="00764ACD"/>
    <w:rsid w:val="00875F12"/>
    <w:rsid w:val="00891D2D"/>
    <w:rsid w:val="008B6EEF"/>
    <w:rsid w:val="008C77BE"/>
    <w:rsid w:val="008E4BA2"/>
    <w:rsid w:val="008E7C78"/>
    <w:rsid w:val="00937846"/>
    <w:rsid w:val="009821B0"/>
    <w:rsid w:val="009A7CE2"/>
    <w:rsid w:val="009B2F0E"/>
    <w:rsid w:val="009F266F"/>
    <w:rsid w:val="009F477A"/>
    <w:rsid w:val="00BD317F"/>
    <w:rsid w:val="00BE28C7"/>
    <w:rsid w:val="00CB4BF7"/>
    <w:rsid w:val="00CD1814"/>
    <w:rsid w:val="00CD2A79"/>
    <w:rsid w:val="00D12AD1"/>
    <w:rsid w:val="00E743F8"/>
    <w:rsid w:val="00EB208D"/>
    <w:rsid w:val="00EC51CF"/>
    <w:rsid w:val="00FD4BE8"/>
    <w:rsid w:val="00F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8631"/>
  <w15:chartTrackingRefBased/>
  <w15:docId w15:val="{C97DB5EC-A0E6-4753-86BB-1D1A3999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B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2E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2E5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2C6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EE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6EE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6EE0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6EE0"/>
    <w:rPr>
      <w:vertAlign w:val="superscript"/>
    </w:rPr>
  </w:style>
  <w:style w:type="paragraph" w:styleId="Bezodstpw">
    <w:name w:val="No Spacing"/>
    <w:uiPriority w:val="1"/>
    <w:qFormat/>
    <w:rsid w:val="002C6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Wojtaszczyk</dc:creator>
  <cp:keywords/>
  <dc:description/>
  <cp:lastModifiedBy>Dominik Wojtaszczyk</cp:lastModifiedBy>
  <cp:revision>8</cp:revision>
  <cp:lastPrinted>2022-10-25T06:40:00Z</cp:lastPrinted>
  <dcterms:created xsi:type="dcterms:W3CDTF">2022-10-06T16:57:00Z</dcterms:created>
  <dcterms:modified xsi:type="dcterms:W3CDTF">2022-11-16T09:31:00Z</dcterms:modified>
</cp:coreProperties>
</file>