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9C70AF" w:rsidP="009C70AF">
      <w:pPr>
        <w:pStyle w:val="Tytu"/>
        <w:jc w:val="left"/>
      </w:pPr>
      <w:r>
        <w:rPr>
          <w:rFonts w:ascii="Arial Black" w:hAnsi="Arial Black"/>
        </w:rPr>
        <w:t>I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>
        <w:rPr>
          <w:rFonts w:ascii="Arial Black" w:hAnsi="Arial Black"/>
        </w:rPr>
        <w:t xml:space="preserve"> </w:t>
      </w:r>
      <w:r w:rsidR="00ED5129">
        <w:rPr>
          <w:rFonts w:ascii="Arial Black" w:hAnsi="Arial Black"/>
        </w:rPr>
        <w:t xml:space="preserve">        </w:t>
      </w:r>
      <w:r>
        <w:rPr>
          <w:rFonts w:ascii="Arial Black" w:hAnsi="Arial Black"/>
        </w:rPr>
        <w:t>ROZKŁAD ZAJĘĆ</w:t>
      </w:r>
      <w:r w:rsidR="00ED5129">
        <w:rPr>
          <w:rFonts w:ascii="Arial Black" w:hAnsi="Arial Black"/>
        </w:rPr>
        <w:t xml:space="preserve"> </w:t>
      </w:r>
      <w:r w:rsidR="00ED5129">
        <w:rPr>
          <w:rFonts w:ascii="Arial Black" w:hAnsi="Arial Black"/>
        </w:rPr>
        <w:tab/>
      </w:r>
      <w:r w:rsidR="00ED5129">
        <w:rPr>
          <w:rFonts w:ascii="Arial Black" w:hAnsi="Arial Black"/>
        </w:rPr>
        <w:tab/>
      </w:r>
      <w:r w:rsidR="00ED5129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631CBC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31CBC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08</w:t>
            </w:r>
            <w:r w:rsidR="009C70AF">
              <w:rPr>
                <w:b/>
                <w:bCs/>
                <w:sz w:val="28"/>
              </w:rPr>
              <w:t>.10.202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31CBC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09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31CBC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10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</w:p>
        </w:tc>
      </w:tr>
      <w:tr w:rsidR="009C70AF" w:rsidTr="00307A27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307A2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10.15</w:t>
            </w:r>
          </w:p>
          <w:p w:rsidR="009C70AF" w:rsidRDefault="00631CBC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12.45</w:t>
            </w:r>
          </w:p>
          <w:p w:rsidR="00631CBC" w:rsidRDefault="00631CBC" w:rsidP="00631CB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9C70AF" w:rsidRDefault="00631CBC" w:rsidP="00631CBC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 xml:space="preserve">(DR </w:t>
            </w:r>
            <w:r>
              <w:rPr>
                <w:rFonts w:ascii="Arial Black" w:hAnsi="Arial Black"/>
                <w:sz w:val="18"/>
                <w:highlight w:val="cyan"/>
              </w:rPr>
              <w:t>Z. BOGUS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Z)</w:t>
            </w:r>
          </w:p>
          <w:p w:rsidR="00631CBC" w:rsidRPr="00631CBC" w:rsidRDefault="00631CBC" w:rsidP="00631CB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Default="00ED5129" w:rsidP="00307A27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ED5129" w:rsidRPr="001253E3" w:rsidRDefault="00ED5129" w:rsidP="00307A27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Default="009C70AF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10.15</w:t>
            </w:r>
          </w:p>
          <w:p w:rsidR="009C70AF" w:rsidRDefault="00AF7D71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12.45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 xml:space="preserve">(DR </w:t>
            </w:r>
            <w:r>
              <w:rPr>
                <w:rFonts w:ascii="Arial Black" w:hAnsi="Arial Black"/>
                <w:sz w:val="18"/>
                <w:highlight w:val="cyan"/>
              </w:rPr>
              <w:t>Z. BOGUS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Z)</w:t>
            </w:r>
          </w:p>
          <w:p w:rsidR="00AF7D71" w:rsidRPr="00631CBC" w:rsidRDefault="00AF7D71" w:rsidP="00AF7D7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ED5129" w:rsidP="00ED5129">
            <w:pPr>
              <w:jc w:val="center"/>
              <w:rPr>
                <w:rFonts w:ascii="Arial Black" w:hAnsi="Arial Black"/>
                <w:color w:val="0000FF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AF7D71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9C70AF" w:rsidP="00307A2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9C70AF" w:rsidRDefault="00631CBC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13.15</w:t>
            </w:r>
            <w:r w:rsidR="009C70AF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– 15.3</w:t>
            </w:r>
            <w:r w:rsidR="009C70AF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631CBC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15.45 – 18.0</w:t>
            </w:r>
            <w:r w:rsidR="00405E8F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631CBC" w:rsidP="00307A2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CHOROBY WEWNĘTRZNE Z ELEMENTAMI ONKOLOGII</w:t>
            </w:r>
          </w:p>
          <w:p w:rsidR="009C70AF" w:rsidRPr="0005243F" w:rsidRDefault="009C70AF" w:rsidP="00307A27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 w:rsidR="00631CBC" w:rsidRPr="00631CBC">
              <w:rPr>
                <w:rFonts w:ascii="Arial Black" w:hAnsi="Arial Black"/>
                <w:sz w:val="18"/>
                <w:highlight w:val="cyan"/>
              </w:rPr>
              <w:t>PROF. J. GŁUSZEK)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ED5129" w:rsidRDefault="00ED5129" w:rsidP="00307A27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ED5129" w:rsidRPr="00BC22E4" w:rsidRDefault="00ED5129" w:rsidP="00307A2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Default="009C70AF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13.00 – 15.15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JĘZYK ANGIELSKI</w:t>
            </w:r>
          </w:p>
          <w:p w:rsidR="002F488A" w:rsidRDefault="002F488A" w:rsidP="002F488A">
            <w:pPr>
              <w:jc w:val="center"/>
              <w:rPr>
                <w:rFonts w:ascii="Arial Black" w:hAnsi="Arial Black"/>
                <w:sz w:val="18"/>
              </w:rPr>
            </w:pPr>
            <w:r w:rsidRPr="00ED5129">
              <w:rPr>
                <w:rFonts w:ascii="Arial Black" w:hAnsi="Arial Black"/>
                <w:color w:val="FF0000"/>
                <w:sz w:val="18"/>
              </w:rPr>
              <w:t>GR. 1</w:t>
            </w:r>
            <w:r>
              <w:rPr>
                <w:rFonts w:ascii="Arial Black" w:hAnsi="Arial Black"/>
                <w:sz w:val="18"/>
              </w:rPr>
              <w:t xml:space="preserve"> </w:t>
            </w:r>
            <w:r w:rsidRPr="002F488A">
              <w:rPr>
                <w:rFonts w:ascii="Arial Black" w:hAnsi="Arial Black"/>
                <w:sz w:val="18"/>
                <w:highlight w:val="cyan"/>
              </w:rPr>
              <w:t>MGR KCHAMARI</w:t>
            </w:r>
          </w:p>
          <w:p w:rsidR="002F488A" w:rsidRPr="00AF7D71" w:rsidRDefault="002F488A" w:rsidP="002F488A">
            <w:pPr>
              <w:jc w:val="center"/>
              <w:rPr>
                <w:rFonts w:ascii="Arial Black" w:hAnsi="Arial Black"/>
                <w:sz w:val="18"/>
              </w:rPr>
            </w:pPr>
            <w:r w:rsidRPr="00ED5129">
              <w:rPr>
                <w:rFonts w:ascii="Arial Black" w:hAnsi="Arial Black"/>
                <w:color w:val="FF0000"/>
                <w:sz w:val="18"/>
              </w:rPr>
              <w:t>GR. 2</w:t>
            </w:r>
            <w:r>
              <w:rPr>
                <w:rFonts w:ascii="Arial Black" w:hAnsi="Arial Black"/>
                <w:sz w:val="18"/>
              </w:rPr>
              <w:t xml:space="preserve"> </w:t>
            </w:r>
            <w:r w:rsidRPr="002F488A">
              <w:rPr>
                <w:rFonts w:ascii="Arial Black" w:hAnsi="Arial Black"/>
                <w:sz w:val="18"/>
                <w:highlight w:val="cyan"/>
              </w:rPr>
              <w:t>MGR GACZYŃSKI</w:t>
            </w:r>
          </w:p>
          <w:p w:rsidR="00AF7D71" w:rsidRPr="00AF7D71" w:rsidRDefault="002F488A" w:rsidP="002F488A">
            <w:pPr>
              <w:jc w:val="center"/>
              <w:rPr>
                <w:rFonts w:ascii="Arial Black" w:hAnsi="Arial Black"/>
                <w:sz w:val="18"/>
              </w:rPr>
            </w:pPr>
            <w:r w:rsidRPr="00700368">
              <w:rPr>
                <w:rFonts w:ascii="Arial Black" w:hAnsi="Arial Black"/>
                <w:sz w:val="18"/>
              </w:rPr>
              <w:t xml:space="preserve"> </w:t>
            </w:r>
            <w:r w:rsidR="00ED5129"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9C70AF" w:rsidRPr="00D71175" w:rsidRDefault="009C70AF" w:rsidP="00AF7D71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9C70AF" w:rsidRDefault="009C70AF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9C70AF" w:rsidRPr="009433D8" w:rsidRDefault="002F488A" w:rsidP="009433D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9C70AF" w:rsidRPr="0005243F" w:rsidRDefault="009C70AF" w:rsidP="00307A27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631CBC">
              <w:rPr>
                <w:rFonts w:ascii="Arial Black" w:hAnsi="Arial Black"/>
                <w:sz w:val="18"/>
                <w:highlight w:val="cyan"/>
              </w:rPr>
              <w:t>DR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700368" w:rsidRDefault="00ED5129" w:rsidP="0070036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AF7D71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18.15-20</w:t>
            </w:r>
            <w:r w:rsidR="009C70AF">
              <w:rPr>
                <w:rFonts w:ascii="Arial Black" w:hAnsi="Arial Black"/>
                <w:color w:val="0000FF"/>
                <w:sz w:val="22"/>
              </w:rPr>
              <w:t>.30</w:t>
            </w:r>
          </w:p>
          <w:p w:rsidR="009C70AF" w:rsidRDefault="00AF7D71" w:rsidP="00307A2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JĘZYK ANGIELSKI</w:t>
            </w:r>
          </w:p>
          <w:p w:rsidR="009C70AF" w:rsidRDefault="002F488A" w:rsidP="00AF7D71">
            <w:pPr>
              <w:jc w:val="center"/>
              <w:rPr>
                <w:rFonts w:ascii="Arial Black" w:hAnsi="Arial Black"/>
                <w:sz w:val="18"/>
              </w:rPr>
            </w:pPr>
            <w:r w:rsidRPr="00ED5129">
              <w:rPr>
                <w:rFonts w:ascii="Arial Black" w:hAnsi="Arial Black"/>
                <w:color w:val="FF0000"/>
                <w:sz w:val="18"/>
              </w:rPr>
              <w:t>GR. 1</w:t>
            </w:r>
            <w:r>
              <w:rPr>
                <w:rFonts w:ascii="Arial Black" w:hAnsi="Arial Black"/>
                <w:sz w:val="18"/>
              </w:rPr>
              <w:t xml:space="preserve"> </w:t>
            </w:r>
            <w:r w:rsidRPr="002F488A">
              <w:rPr>
                <w:rFonts w:ascii="Arial Black" w:hAnsi="Arial Black"/>
                <w:sz w:val="18"/>
                <w:highlight w:val="cyan"/>
              </w:rPr>
              <w:t>MGR KCHAMARI</w:t>
            </w:r>
          </w:p>
          <w:p w:rsidR="00ED5129" w:rsidRPr="00AF7D71" w:rsidRDefault="002F488A" w:rsidP="00ED5129">
            <w:pPr>
              <w:jc w:val="center"/>
              <w:rPr>
                <w:rFonts w:ascii="Arial Black" w:hAnsi="Arial Black"/>
                <w:sz w:val="18"/>
              </w:rPr>
            </w:pPr>
            <w:r w:rsidRPr="00ED5129">
              <w:rPr>
                <w:rFonts w:ascii="Arial Black" w:hAnsi="Arial Black"/>
                <w:color w:val="FF0000"/>
                <w:sz w:val="18"/>
              </w:rPr>
              <w:t>GR. 2</w:t>
            </w:r>
            <w:r>
              <w:rPr>
                <w:rFonts w:ascii="Arial Black" w:hAnsi="Arial Black"/>
                <w:sz w:val="18"/>
              </w:rPr>
              <w:t xml:space="preserve"> </w:t>
            </w:r>
            <w:r w:rsidRPr="002F488A">
              <w:rPr>
                <w:rFonts w:ascii="Arial Black" w:hAnsi="Arial Black"/>
                <w:sz w:val="18"/>
                <w:highlight w:val="cyan"/>
              </w:rPr>
              <w:t>MGR GACZYŃSKI</w:t>
            </w:r>
          </w:p>
          <w:p w:rsidR="009C70AF" w:rsidRPr="00D74BF6" w:rsidRDefault="00ED5129" w:rsidP="00ED512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9C70AF" w:rsidRDefault="00AF7D71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</w:t>
            </w:r>
            <w:r w:rsidR="009C70AF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AF7D71" w:rsidP="00AF7D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BADANIA FIZYKALNE</w:t>
            </w:r>
          </w:p>
          <w:p w:rsidR="009C70AF" w:rsidRPr="0005243F" w:rsidRDefault="009C70AF" w:rsidP="00307A27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AF7D71">
              <w:rPr>
                <w:rFonts w:ascii="Arial Black" w:hAnsi="Arial Black"/>
                <w:sz w:val="18"/>
                <w:highlight w:val="cyan"/>
              </w:rPr>
              <w:t>LEK.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05243F" w:rsidRDefault="00ED5129" w:rsidP="00307A27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AF7D71" w:rsidRPr="0005243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Default="00AF7D71" w:rsidP="00AF7D7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18.45</w:t>
            </w:r>
          </w:p>
          <w:p w:rsidR="00AF7D71" w:rsidRDefault="00AF7D71" w:rsidP="00AF7D71">
            <w:pPr>
              <w:rPr>
                <w:rFonts w:ascii="Arial Black" w:hAnsi="Arial Black"/>
                <w:color w:val="0000FF"/>
              </w:rPr>
            </w:pPr>
            <w:r w:rsidRPr="0014183A">
              <w:rPr>
                <w:rFonts w:ascii="Arial Black" w:hAnsi="Arial Black"/>
                <w:color w:val="0000FF"/>
                <w:sz w:val="22"/>
                <w:szCs w:val="22"/>
              </w:rPr>
              <w:t>19.00 – 20.30</w:t>
            </w:r>
          </w:p>
          <w:p w:rsidR="00AF7D71" w:rsidRDefault="007E62CF" w:rsidP="00AF7D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MEDYCYNA RATUNKOWA</w:t>
            </w:r>
          </w:p>
          <w:p w:rsidR="00AF7D71" w:rsidRPr="0005243F" w:rsidRDefault="00AF7D71" w:rsidP="00AF7D7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7E62CF">
              <w:rPr>
                <w:rFonts w:ascii="Arial Black" w:hAnsi="Arial Black"/>
                <w:sz w:val="18"/>
                <w:highlight w:val="cyan"/>
              </w:rPr>
              <w:t>DR A. TARASIEWICZ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AF7D71" w:rsidRPr="00AF7D71" w:rsidRDefault="00ED5129" w:rsidP="00ED5129">
            <w:pPr>
              <w:jc w:val="center"/>
              <w:rPr>
                <w:rFonts w:ascii="Arial Black" w:hAnsi="Arial Black"/>
                <w:color w:val="0000FF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F37BF"/>
    <w:rsid w:val="0014183A"/>
    <w:rsid w:val="00154994"/>
    <w:rsid w:val="00154EFF"/>
    <w:rsid w:val="002F488A"/>
    <w:rsid w:val="00405E8F"/>
    <w:rsid w:val="004B235B"/>
    <w:rsid w:val="00631CBC"/>
    <w:rsid w:val="00700368"/>
    <w:rsid w:val="007E62CF"/>
    <w:rsid w:val="008F0A0A"/>
    <w:rsid w:val="009433D8"/>
    <w:rsid w:val="0097591F"/>
    <w:rsid w:val="00980CA9"/>
    <w:rsid w:val="009C70AF"/>
    <w:rsid w:val="00AF7D71"/>
    <w:rsid w:val="00C8657E"/>
    <w:rsid w:val="00CA7EDB"/>
    <w:rsid w:val="00D71785"/>
    <w:rsid w:val="00ED5129"/>
    <w:rsid w:val="00ED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37409-7626-4D08-843C-659B4222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17</cp:revision>
  <dcterms:created xsi:type="dcterms:W3CDTF">2020-09-30T10:53:00Z</dcterms:created>
  <dcterms:modified xsi:type="dcterms:W3CDTF">2021-09-28T22:54:00Z</dcterms:modified>
</cp:coreProperties>
</file>