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B2523" w14:textId="07BD0124" w:rsidR="00570812" w:rsidRDefault="00190DCF" w:rsidP="0057081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</w:t>
      </w:r>
      <w:r w:rsidR="00570812">
        <w:rPr>
          <w:b/>
          <w:bCs/>
          <w:sz w:val="22"/>
          <w:szCs w:val="22"/>
        </w:rPr>
        <w:t xml:space="preserve"> NR </w:t>
      </w:r>
      <w:r w:rsidR="002506D0">
        <w:rPr>
          <w:b/>
          <w:bCs/>
          <w:sz w:val="22"/>
          <w:szCs w:val="22"/>
        </w:rPr>
        <w:t>1</w:t>
      </w:r>
      <w:r w:rsidR="00570812">
        <w:rPr>
          <w:b/>
          <w:bCs/>
          <w:sz w:val="22"/>
          <w:szCs w:val="22"/>
        </w:rPr>
        <w:t>/2024-2028</w:t>
      </w:r>
    </w:p>
    <w:p w14:paraId="4A5C94A5" w14:textId="77777777" w:rsidR="00570812" w:rsidRDefault="00570812" w:rsidP="0057081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Podkomisji Wyborczej ds. wyborów Rektora</w:t>
      </w:r>
    </w:p>
    <w:p w14:paraId="5CBF4B1E" w14:textId="6DF5C776" w:rsidR="00570812" w:rsidRDefault="00570812" w:rsidP="0057081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 dnia </w:t>
      </w:r>
      <w:r w:rsidR="00B57A50">
        <w:rPr>
          <w:b/>
          <w:bCs/>
          <w:sz w:val="22"/>
          <w:szCs w:val="22"/>
        </w:rPr>
        <w:t>6</w:t>
      </w:r>
      <w:bookmarkStart w:id="0" w:name="_GoBack"/>
      <w:bookmarkEnd w:id="0"/>
      <w:r w:rsidR="00C964A6">
        <w:rPr>
          <w:b/>
          <w:bCs/>
          <w:sz w:val="22"/>
          <w:szCs w:val="22"/>
        </w:rPr>
        <w:t xml:space="preserve"> </w:t>
      </w:r>
      <w:r w:rsidR="00190DCF">
        <w:rPr>
          <w:b/>
          <w:bCs/>
          <w:sz w:val="22"/>
          <w:szCs w:val="22"/>
        </w:rPr>
        <w:t>czerwca</w:t>
      </w:r>
      <w:r>
        <w:rPr>
          <w:b/>
          <w:bCs/>
          <w:sz w:val="22"/>
          <w:szCs w:val="22"/>
        </w:rPr>
        <w:t xml:space="preserve"> 2024 r.</w:t>
      </w:r>
    </w:p>
    <w:p w14:paraId="3E730D87" w14:textId="0BC6A179" w:rsidR="00190DCF" w:rsidRDefault="00570812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Podkomisja Wyborcza ds. wyborów Rektora, powołana Decyzją nr 1/2024-2028 Przewodniczącego Uczelnianej Komisji Wyborczej Uniwersytetu Kaliskiego im. Prezydenta Stanisława Wojciechowskiego w sprawie powołania podkomisji wyborczych z dnia 7 marca 2024 r., działająca na podstawie Ordynacji Wyborczej Uniwersytetu Kaliskiego im. Prezydenta Stanisława Wojciechowskiego oraz Terminarza i czynności wyborczych w Uniwersytecie Kaliskim – Wybory do Kolegium Elektorów i Senatu w kadencji 2024-2028, stanowiąc</w:t>
      </w:r>
      <w:r w:rsidR="00DC559B">
        <w:rPr>
          <w:sz w:val="22"/>
          <w:szCs w:val="22"/>
        </w:rPr>
        <w:t>ego</w:t>
      </w:r>
      <w:r>
        <w:rPr>
          <w:sz w:val="22"/>
          <w:szCs w:val="22"/>
        </w:rPr>
        <w:t xml:space="preserve"> Załącznik nr 3 do Uchwały UKW Nr 1/2024-2028 z dnia 19 marca 2024 r.,</w:t>
      </w:r>
      <w:r w:rsidR="00190DCF">
        <w:rPr>
          <w:sz w:val="22"/>
          <w:szCs w:val="22"/>
        </w:rPr>
        <w:t xml:space="preserve"> stosownie do § 7 ust. 5 oraz § 23 ust.9 Ordynacji Wyborczej</w:t>
      </w:r>
    </w:p>
    <w:p w14:paraId="31B19B2F" w14:textId="0991EE63" w:rsidR="00570812" w:rsidRDefault="00570812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informuje , co następuje: </w:t>
      </w:r>
    </w:p>
    <w:p w14:paraId="059B3963" w14:textId="77777777" w:rsidR="00B134DB" w:rsidRDefault="00B134DB" w:rsidP="00570812">
      <w:pPr>
        <w:pStyle w:val="Default"/>
        <w:rPr>
          <w:sz w:val="22"/>
          <w:szCs w:val="22"/>
        </w:rPr>
      </w:pPr>
    </w:p>
    <w:p w14:paraId="6DBF2E3F" w14:textId="028C0B02" w:rsidR="00190DCF" w:rsidRDefault="00570812" w:rsidP="008B670E">
      <w:pPr>
        <w:pStyle w:val="Defaul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90DCF">
        <w:rPr>
          <w:sz w:val="22"/>
          <w:szCs w:val="22"/>
        </w:rPr>
        <w:t xml:space="preserve"> W dniu 6 czerwca 2024 r. na ręce Przewodniczącego UKW wpłynęło pismo Przewodnicz</w:t>
      </w:r>
      <w:r w:rsidR="00144475">
        <w:rPr>
          <w:sz w:val="22"/>
          <w:szCs w:val="22"/>
        </w:rPr>
        <w:t>ą</w:t>
      </w:r>
      <w:r w:rsidR="00190DCF">
        <w:rPr>
          <w:sz w:val="22"/>
          <w:szCs w:val="22"/>
        </w:rPr>
        <w:t>cego Rady Uczelni</w:t>
      </w:r>
      <w:r w:rsidR="00144475">
        <w:rPr>
          <w:sz w:val="22"/>
          <w:szCs w:val="22"/>
        </w:rPr>
        <w:t xml:space="preserve"> z załączoną Uchwałą Nr 0022.9.I.2024 Rady Uczelni Uniwersytetu Kaliskiego z dnia 5 czerwca 2024 r. w sprawie wskazania kandydatów na Rektora Uniwersytetu Kaliskiego im. Prezydenta Stanisława Wojciechowskiego</w:t>
      </w:r>
      <w:r w:rsidR="008B670E">
        <w:rPr>
          <w:sz w:val="22"/>
          <w:szCs w:val="22"/>
        </w:rPr>
        <w:t xml:space="preserve"> wraz z załączonymi </w:t>
      </w:r>
      <w:r w:rsidR="00144475">
        <w:rPr>
          <w:sz w:val="22"/>
          <w:szCs w:val="22"/>
        </w:rPr>
        <w:t xml:space="preserve"> Uchwałami Nr 0012.39.I.2024 oraz Nr 0012.40.I.2024 Senatu Uniwersytetu Kaliskiego im. Prezydenta Stanisława Wojciechow</w:t>
      </w:r>
      <w:r w:rsidR="008B670E">
        <w:rPr>
          <w:sz w:val="22"/>
          <w:szCs w:val="22"/>
        </w:rPr>
        <w:t>skiego z dnia 5 czerwca 2024 r. z pozytywnymi opiniami kandydatów na Rektora  na kadencję 2024-2028.</w:t>
      </w:r>
    </w:p>
    <w:p w14:paraId="5C1FB2DE" w14:textId="23C21F60" w:rsidR="00190DCF" w:rsidRDefault="008B670E" w:rsidP="00A74E14">
      <w:pPr>
        <w:pStyle w:val="Default"/>
        <w:ind w:left="284" w:hanging="284"/>
        <w:rPr>
          <w:sz w:val="22"/>
          <w:szCs w:val="22"/>
        </w:rPr>
      </w:pPr>
      <w:r>
        <w:rPr>
          <w:sz w:val="22"/>
          <w:szCs w:val="22"/>
        </w:rPr>
        <w:t>2.  Rada Uczelni Uniwersytetu Kaliskiego im. Prezydenta Stanisława Wojciechowskiego po pozytywnym zaopiniowaniu kandydatur przez Senat wskazuje:</w:t>
      </w:r>
    </w:p>
    <w:p w14:paraId="2C2071BA" w14:textId="41F186C3" w:rsidR="00971F9F" w:rsidRDefault="00971F9F" w:rsidP="00570812">
      <w:pPr>
        <w:pStyle w:val="Default"/>
        <w:rPr>
          <w:sz w:val="22"/>
          <w:szCs w:val="22"/>
        </w:rPr>
      </w:pPr>
    </w:p>
    <w:p w14:paraId="4CABE3DC" w14:textId="69CBC074" w:rsidR="0057398A" w:rsidRPr="00971F9F" w:rsidRDefault="0057398A" w:rsidP="008B670E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971F9F">
        <w:rPr>
          <w:b/>
          <w:sz w:val="22"/>
          <w:szCs w:val="22"/>
        </w:rPr>
        <w:t>prof.</w:t>
      </w:r>
      <w:r w:rsidR="00387DC7" w:rsidRPr="00971F9F">
        <w:rPr>
          <w:b/>
          <w:sz w:val="22"/>
          <w:szCs w:val="22"/>
        </w:rPr>
        <w:t xml:space="preserve"> dr hab. Jan</w:t>
      </w:r>
      <w:r w:rsidR="008B670E">
        <w:rPr>
          <w:b/>
          <w:sz w:val="22"/>
          <w:szCs w:val="22"/>
        </w:rPr>
        <w:t>a</w:t>
      </w:r>
      <w:r w:rsidR="00387DC7" w:rsidRPr="00971F9F">
        <w:rPr>
          <w:b/>
          <w:sz w:val="22"/>
          <w:szCs w:val="22"/>
        </w:rPr>
        <w:t xml:space="preserve"> Matysiak</w:t>
      </w:r>
      <w:r w:rsidR="008B670E">
        <w:rPr>
          <w:b/>
          <w:sz w:val="22"/>
          <w:szCs w:val="22"/>
        </w:rPr>
        <w:t>a</w:t>
      </w:r>
      <w:r w:rsidR="00A74E14">
        <w:rPr>
          <w:b/>
          <w:sz w:val="22"/>
          <w:szCs w:val="22"/>
        </w:rPr>
        <w:t>,</w:t>
      </w:r>
    </w:p>
    <w:p w14:paraId="1E10021A" w14:textId="3B8E5560" w:rsidR="00387DC7" w:rsidRDefault="00387DC7" w:rsidP="008B670E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971F9F">
        <w:rPr>
          <w:b/>
          <w:sz w:val="22"/>
          <w:szCs w:val="22"/>
        </w:rPr>
        <w:t>dr ha</w:t>
      </w:r>
      <w:r w:rsidR="004C26C6">
        <w:rPr>
          <w:b/>
          <w:sz w:val="22"/>
          <w:szCs w:val="22"/>
        </w:rPr>
        <w:t>b</w:t>
      </w:r>
      <w:r w:rsidRPr="00971F9F">
        <w:rPr>
          <w:b/>
          <w:sz w:val="22"/>
          <w:szCs w:val="22"/>
        </w:rPr>
        <w:t>. n. med. Andrzej</w:t>
      </w:r>
      <w:r w:rsidR="008B670E">
        <w:rPr>
          <w:b/>
          <w:sz w:val="22"/>
          <w:szCs w:val="22"/>
        </w:rPr>
        <w:t>a</w:t>
      </w:r>
      <w:r w:rsidRPr="00971F9F">
        <w:rPr>
          <w:b/>
          <w:sz w:val="22"/>
          <w:szCs w:val="22"/>
        </w:rPr>
        <w:t xml:space="preserve"> Wojtył</w:t>
      </w:r>
      <w:r w:rsidR="008B670E">
        <w:rPr>
          <w:b/>
          <w:sz w:val="22"/>
          <w:szCs w:val="22"/>
        </w:rPr>
        <w:t>ę</w:t>
      </w:r>
      <w:r w:rsidRPr="00971F9F">
        <w:rPr>
          <w:b/>
          <w:sz w:val="22"/>
          <w:szCs w:val="22"/>
        </w:rPr>
        <w:t>, prof. Uniwersytetu Kaliskiego</w:t>
      </w:r>
      <w:r w:rsidR="00A74E14">
        <w:rPr>
          <w:b/>
          <w:sz w:val="22"/>
          <w:szCs w:val="22"/>
        </w:rPr>
        <w:t>,</w:t>
      </w:r>
    </w:p>
    <w:p w14:paraId="5E6E0FC7" w14:textId="77777777" w:rsidR="00A74E14" w:rsidRDefault="00A74E14" w:rsidP="00A74E14">
      <w:pPr>
        <w:pStyle w:val="Default"/>
        <w:ind w:left="720"/>
        <w:rPr>
          <w:b/>
          <w:sz w:val="22"/>
          <w:szCs w:val="22"/>
        </w:rPr>
      </w:pPr>
    </w:p>
    <w:p w14:paraId="35B4041A" w14:textId="3F601F35" w:rsidR="008B670E" w:rsidRPr="008B670E" w:rsidRDefault="008B670E" w:rsidP="00A74E14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jako kandydatów na Rektora Uniwersytetu Kaliskiego im. Prezydenta Stanisława Wojciechowskiego</w:t>
      </w:r>
      <w:r w:rsidR="00A74E14">
        <w:rPr>
          <w:sz w:val="22"/>
          <w:szCs w:val="22"/>
        </w:rPr>
        <w:t xml:space="preserve"> na kadencję 2024-2028.</w:t>
      </w:r>
    </w:p>
    <w:p w14:paraId="6564EDF8" w14:textId="30B57C73" w:rsidR="00570812" w:rsidRDefault="00570812" w:rsidP="00570812">
      <w:pPr>
        <w:pStyle w:val="Default"/>
        <w:rPr>
          <w:sz w:val="22"/>
          <w:szCs w:val="22"/>
        </w:rPr>
      </w:pPr>
    </w:p>
    <w:p w14:paraId="1DBF3425" w14:textId="27E84204" w:rsidR="0083439D" w:rsidRPr="00A74E14" w:rsidRDefault="0083439D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74E1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A74E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71F9F" w:rsidRPr="00A74E14">
        <w:rPr>
          <w:sz w:val="22"/>
          <w:szCs w:val="22"/>
        </w:rPr>
        <w:t>Uwzględniając powyższe</w:t>
      </w:r>
      <w:r w:rsidR="00971F9F" w:rsidRPr="00A74E14">
        <w:rPr>
          <w:sz w:val="22"/>
          <w:szCs w:val="22"/>
          <w:u w:val="single"/>
        </w:rPr>
        <w:t xml:space="preserve"> Podkomisja Wyborcza ds. wyborów Rektora</w:t>
      </w:r>
      <w:r w:rsidRPr="00A74E14">
        <w:rPr>
          <w:sz w:val="22"/>
          <w:szCs w:val="22"/>
        </w:rPr>
        <w:t>,</w:t>
      </w:r>
      <w:r w:rsidR="00971F9F" w:rsidRPr="00A74E14">
        <w:rPr>
          <w:sz w:val="22"/>
          <w:szCs w:val="22"/>
        </w:rPr>
        <w:t xml:space="preserve"> po sprawdzeniu </w:t>
      </w:r>
      <w:r w:rsidRPr="00A74E14">
        <w:rPr>
          <w:sz w:val="22"/>
          <w:szCs w:val="22"/>
        </w:rPr>
        <w:t xml:space="preserve">    </w:t>
      </w:r>
    </w:p>
    <w:p w14:paraId="1B8A3F30" w14:textId="7D4B8621" w:rsidR="004A0B7E" w:rsidRPr="00A74E14" w:rsidRDefault="00971F9F" w:rsidP="00A74E14">
      <w:pPr>
        <w:pStyle w:val="Default"/>
        <w:ind w:left="426"/>
        <w:rPr>
          <w:sz w:val="22"/>
          <w:szCs w:val="22"/>
          <w:u w:val="single"/>
        </w:rPr>
      </w:pPr>
      <w:r w:rsidRPr="00A74E14">
        <w:rPr>
          <w:sz w:val="22"/>
          <w:szCs w:val="22"/>
        </w:rPr>
        <w:t xml:space="preserve">zgodności </w:t>
      </w:r>
      <w:r w:rsidR="004A0B7E" w:rsidRPr="00A74E14">
        <w:rPr>
          <w:sz w:val="22"/>
          <w:szCs w:val="22"/>
        </w:rPr>
        <w:t xml:space="preserve"> </w:t>
      </w:r>
      <w:r w:rsidR="00A74E14" w:rsidRPr="00A74E14">
        <w:rPr>
          <w:sz w:val="22"/>
          <w:szCs w:val="22"/>
        </w:rPr>
        <w:t xml:space="preserve">procedury z wymogami § 24 Ordynacji Wyborczej </w:t>
      </w:r>
      <w:r w:rsidR="00A74E14" w:rsidRPr="00C964A6">
        <w:rPr>
          <w:sz w:val="22"/>
          <w:szCs w:val="22"/>
          <w:u w:val="single"/>
        </w:rPr>
        <w:t>podaje do wiadomości wspólnoty Uniwersytetu  nazwiska wskazanych przez Radę Uczelni kandydatów na Rektora</w:t>
      </w:r>
      <w:r w:rsidR="00A74E14" w:rsidRPr="00A74E14">
        <w:rPr>
          <w:sz w:val="22"/>
          <w:szCs w:val="22"/>
        </w:rPr>
        <w:t>.</w:t>
      </w:r>
    </w:p>
    <w:p w14:paraId="6824258A" w14:textId="571368F8" w:rsidR="00296FEA" w:rsidRDefault="00BB3814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74E14">
        <w:rPr>
          <w:sz w:val="22"/>
          <w:szCs w:val="22"/>
        </w:rPr>
        <w:t xml:space="preserve">4. </w:t>
      </w:r>
      <w:r w:rsidR="00296FEA">
        <w:rPr>
          <w:sz w:val="22"/>
          <w:szCs w:val="22"/>
        </w:rPr>
        <w:t>Niniejsz</w:t>
      </w:r>
      <w:r w:rsidR="00A74E14">
        <w:rPr>
          <w:sz w:val="22"/>
          <w:szCs w:val="22"/>
        </w:rPr>
        <w:t>a</w:t>
      </w:r>
      <w:r w:rsidR="00296FEA">
        <w:rPr>
          <w:sz w:val="22"/>
          <w:szCs w:val="22"/>
        </w:rPr>
        <w:t xml:space="preserve"> </w:t>
      </w:r>
      <w:r w:rsidR="00C964A6">
        <w:rPr>
          <w:sz w:val="22"/>
          <w:szCs w:val="22"/>
        </w:rPr>
        <w:t>u</w:t>
      </w:r>
      <w:r w:rsidR="00A74E14">
        <w:rPr>
          <w:sz w:val="22"/>
          <w:szCs w:val="22"/>
        </w:rPr>
        <w:t>chwała</w:t>
      </w:r>
      <w:r w:rsidR="00296FEA">
        <w:rPr>
          <w:sz w:val="22"/>
          <w:szCs w:val="22"/>
        </w:rPr>
        <w:t xml:space="preserve"> podlega ogłoszeniu na tablicy ogłoszeń w holu Rektoratu oraz na stronie </w:t>
      </w:r>
    </w:p>
    <w:p w14:paraId="0656EB4B" w14:textId="139A0CA9" w:rsidR="00296FEA" w:rsidRDefault="00296FEA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3814">
        <w:rPr>
          <w:sz w:val="22"/>
          <w:szCs w:val="22"/>
        </w:rPr>
        <w:t xml:space="preserve">   </w:t>
      </w:r>
      <w:r>
        <w:rPr>
          <w:sz w:val="22"/>
          <w:szCs w:val="22"/>
        </w:rPr>
        <w:t>internetowej BIP ( www..uniwersytetkaliski.edu.pl/Wyboryorganów uczelni 2024-</w:t>
      </w:r>
    </w:p>
    <w:p w14:paraId="283BF1B0" w14:textId="74140089" w:rsidR="00296FEA" w:rsidRDefault="00296FEA" w:rsidP="00C964A6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2028/Podkomisja wyborcza ds. wyborów Rektora ) </w:t>
      </w:r>
      <w:r w:rsidR="00C964A6">
        <w:rPr>
          <w:sz w:val="22"/>
          <w:szCs w:val="22"/>
        </w:rPr>
        <w:t>oraz przekazaniu nowo wybranemu Przewodniczącemu Kolegium Elektorów na kadencję 2024-2028 poprzez Biuro Rektora i Organizacji Uczelni</w:t>
      </w:r>
      <w:r>
        <w:rPr>
          <w:sz w:val="22"/>
          <w:szCs w:val="22"/>
        </w:rPr>
        <w:t xml:space="preserve">. </w:t>
      </w:r>
    </w:p>
    <w:p w14:paraId="742032E1" w14:textId="2AB62017" w:rsidR="00570812" w:rsidRDefault="00570812" w:rsidP="00570812">
      <w:pPr>
        <w:pStyle w:val="Default"/>
        <w:rPr>
          <w:sz w:val="22"/>
          <w:szCs w:val="22"/>
        </w:rPr>
      </w:pPr>
    </w:p>
    <w:p w14:paraId="124CD44F" w14:textId="77777777" w:rsidR="00570812" w:rsidRDefault="00570812" w:rsidP="007C766C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Przewodniczący Podkomisji Wyborczej </w:t>
      </w:r>
    </w:p>
    <w:p w14:paraId="58C377DE" w14:textId="30E05F55" w:rsidR="00570812" w:rsidRDefault="00570812" w:rsidP="00BB3814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ds. wyborów </w:t>
      </w:r>
      <w:r w:rsidR="007C766C">
        <w:rPr>
          <w:sz w:val="22"/>
          <w:szCs w:val="22"/>
        </w:rPr>
        <w:t xml:space="preserve">Rektora   </w:t>
      </w:r>
      <w:r>
        <w:rPr>
          <w:sz w:val="22"/>
          <w:szCs w:val="22"/>
        </w:rPr>
        <w:t xml:space="preserve"> </w:t>
      </w:r>
    </w:p>
    <w:p w14:paraId="5DDA524B" w14:textId="11A53A27" w:rsidR="00897819" w:rsidRDefault="007C766C" w:rsidP="007C766C">
      <w:pPr>
        <w:ind w:left="4956"/>
      </w:pPr>
      <w:r>
        <w:t xml:space="preserve">     prof. dr hab. Mirosław </w:t>
      </w:r>
      <w:proofErr w:type="spellStart"/>
      <w:r>
        <w:t>Krzyśko</w:t>
      </w:r>
      <w:proofErr w:type="spellEnd"/>
    </w:p>
    <w:p w14:paraId="0AB4933B" w14:textId="2AADD901" w:rsidR="00B22E7C" w:rsidRDefault="00B22E7C" w:rsidP="007C766C">
      <w:pPr>
        <w:ind w:left="4956"/>
      </w:pPr>
      <w:r>
        <w:t>Podpisał z upoważnienia Przew. UKW</w:t>
      </w:r>
    </w:p>
    <w:p w14:paraId="6A6ACB16" w14:textId="287A0F85" w:rsidR="00B22E7C" w:rsidRDefault="00B22E7C" w:rsidP="00BB3814">
      <w:pPr>
        <w:spacing w:after="0" w:line="240" w:lineRule="auto"/>
        <w:ind w:left="4956"/>
      </w:pPr>
      <w:r>
        <w:t xml:space="preserve">         mgr Kazimierz Glinkowski</w:t>
      </w:r>
    </w:p>
    <w:p w14:paraId="4E48C128" w14:textId="5BB39EA8" w:rsidR="00B22E7C" w:rsidRDefault="00B22E7C" w:rsidP="00BB3814">
      <w:pPr>
        <w:spacing w:after="0" w:line="240" w:lineRule="auto"/>
        <w:ind w:left="2832" w:firstLine="708"/>
      </w:pPr>
      <w:r>
        <w:t xml:space="preserve">       Sekretarz UKW, członek Podkomisji ds. Wyborów Rektora</w:t>
      </w:r>
    </w:p>
    <w:sectPr w:rsidR="00B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07599"/>
    <w:multiLevelType w:val="hybridMultilevel"/>
    <w:tmpl w:val="5A328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2"/>
    <w:rsid w:val="00144475"/>
    <w:rsid w:val="00190DCF"/>
    <w:rsid w:val="001F3035"/>
    <w:rsid w:val="002506D0"/>
    <w:rsid w:val="00296FEA"/>
    <w:rsid w:val="00341CEB"/>
    <w:rsid w:val="00387DC7"/>
    <w:rsid w:val="00404153"/>
    <w:rsid w:val="004A0B7E"/>
    <w:rsid w:val="004C26C6"/>
    <w:rsid w:val="004E4DED"/>
    <w:rsid w:val="00570812"/>
    <w:rsid w:val="0057398A"/>
    <w:rsid w:val="00620FA9"/>
    <w:rsid w:val="007C766C"/>
    <w:rsid w:val="0083439D"/>
    <w:rsid w:val="00897819"/>
    <w:rsid w:val="008B670E"/>
    <w:rsid w:val="00971F9F"/>
    <w:rsid w:val="00A74E14"/>
    <w:rsid w:val="00B134DB"/>
    <w:rsid w:val="00B22E7C"/>
    <w:rsid w:val="00B57A50"/>
    <w:rsid w:val="00BB3814"/>
    <w:rsid w:val="00C964A6"/>
    <w:rsid w:val="00D3315D"/>
    <w:rsid w:val="00DC559B"/>
    <w:rsid w:val="00E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8F94"/>
  <w15:chartTrackingRefBased/>
  <w15:docId w15:val="{BFFC70B7-6B2E-4F17-9480-FCD1BB68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F3EE6F09</Template>
  <TotalTime>133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Kazimierz Glinkowski</cp:lastModifiedBy>
  <cp:revision>13</cp:revision>
  <cp:lastPrinted>2024-06-06T07:41:00Z</cp:lastPrinted>
  <dcterms:created xsi:type="dcterms:W3CDTF">2024-05-21T06:43:00Z</dcterms:created>
  <dcterms:modified xsi:type="dcterms:W3CDTF">2024-06-06T08:53:00Z</dcterms:modified>
</cp:coreProperties>
</file>