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24" w:rsidRPr="00453EB6" w:rsidRDefault="00967924" w:rsidP="00967924">
      <w:pPr>
        <w:jc w:val="right"/>
        <w:rPr>
          <w:rFonts w:ascii="Times New Roman" w:hAnsi="Times New Roman" w:cs="Times New Roman"/>
          <w:i/>
          <w:lang w:bidi="pl-PL"/>
        </w:rPr>
      </w:pPr>
      <w:r w:rsidRPr="00453EB6">
        <w:rPr>
          <w:rFonts w:ascii="Times New Roman" w:hAnsi="Times New Roman" w:cs="Times New Roman"/>
          <w:i/>
          <w:lang w:bidi="pl-PL"/>
        </w:rPr>
        <w:t>Załącznik nr 7</w:t>
      </w:r>
    </w:p>
    <w:p w:rsidR="00967924" w:rsidRPr="00453EB6" w:rsidRDefault="00967924" w:rsidP="00967924">
      <w:pPr>
        <w:jc w:val="right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ab/>
      </w:r>
    </w:p>
    <w:p w:rsidR="00967924" w:rsidRPr="00453EB6" w:rsidRDefault="00967924" w:rsidP="00967924">
      <w:pPr>
        <w:shd w:val="clear" w:color="auto" w:fill="FFFFFF"/>
        <w:suppressAutoHyphens/>
        <w:autoSpaceDN w:val="0"/>
        <w:spacing w:line="254" w:lineRule="exact"/>
        <w:ind w:left="0" w:right="6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Informacja o przetwarzaniu danych osobowych kandydatów w wyborach Członków</w:t>
      </w:r>
    </w:p>
    <w:p w:rsidR="00967924" w:rsidRPr="00453EB6" w:rsidRDefault="00967924" w:rsidP="00967924">
      <w:pPr>
        <w:shd w:val="clear" w:color="auto" w:fill="FFFFFF"/>
        <w:suppressAutoHyphens/>
        <w:autoSpaceDN w:val="0"/>
        <w:spacing w:line="254" w:lineRule="exact"/>
        <w:ind w:left="500" w:hanging="3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Kolegium Elektorów, Senatu i Rektora w PWSZ w Kaliszu na</w:t>
      </w:r>
    </w:p>
    <w:p w:rsidR="00967924" w:rsidRPr="00453EB6" w:rsidRDefault="00967924" w:rsidP="00967924">
      <w:pPr>
        <w:shd w:val="clear" w:color="auto" w:fill="FFFFFF"/>
        <w:suppressAutoHyphens/>
        <w:autoSpaceDN w:val="0"/>
        <w:spacing w:after="240" w:line="254" w:lineRule="exact"/>
        <w:ind w:left="0" w:right="6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kadencję 2020-2024</w:t>
      </w:r>
    </w:p>
    <w:p w:rsidR="00967924" w:rsidRPr="00453EB6" w:rsidRDefault="00967924" w:rsidP="00967924">
      <w:pPr>
        <w:widowControl w:val="0"/>
        <w:shd w:val="clear" w:color="auto" w:fill="FFFFFF"/>
        <w:suppressAutoHyphens/>
        <w:autoSpaceDN w:val="0"/>
        <w:spacing w:line="254" w:lineRule="exact"/>
        <w:ind w:left="0" w:firstLine="0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</w:p>
    <w:p w:rsidR="00967924" w:rsidRPr="00453EB6" w:rsidRDefault="00967924" w:rsidP="00967924">
      <w:pPr>
        <w:widowControl w:val="0"/>
        <w:shd w:val="clear" w:color="auto" w:fill="FFFFFF"/>
        <w:suppressAutoHyphens/>
        <w:autoSpaceDN w:val="0"/>
        <w:spacing w:line="254" w:lineRule="exact"/>
        <w:ind w:left="0" w:firstLine="0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Zgodnie z art. 13 ogólnego rozporządzenia o ochronie danych osobowych z dnia 27 kwietnia 2016 r. (RODO) PWSZ w Kaliszu informuje, że:</w:t>
      </w:r>
    </w:p>
    <w:p w:rsidR="00967924" w:rsidRPr="00453EB6" w:rsidRDefault="00967924" w:rsidP="00967924">
      <w:pPr>
        <w:widowControl w:val="0"/>
        <w:numPr>
          <w:ilvl w:val="0"/>
          <w:numId w:val="2"/>
        </w:numPr>
        <w:shd w:val="clear" w:color="auto" w:fill="FFFFFF"/>
        <w:tabs>
          <w:tab w:val="left" w:pos="1011"/>
        </w:tabs>
        <w:suppressAutoHyphens/>
        <w:autoSpaceDN w:val="0"/>
        <w:spacing w:line="254" w:lineRule="exact"/>
        <w:ind w:left="567" w:hanging="425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Administratorem Danych Osobowych jest Państwowa Wyższa Szkoła zawodowa  im. Prezydenta Stanisława Wojciechowskiego z siedzibą ul. Nowy Świat 4, 62-800 Kalisz, reprezentowana przez Rektora.</w:t>
      </w:r>
    </w:p>
    <w:p w:rsidR="00967924" w:rsidRPr="00453EB6" w:rsidRDefault="00967924" w:rsidP="00967924">
      <w:pPr>
        <w:widowControl w:val="0"/>
        <w:numPr>
          <w:ilvl w:val="0"/>
          <w:numId w:val="1"/>
        </w:numPr>
        <w:shd w:val="clear" w:color="auto" w:fill="FFFFFF"/>
        <w:tabs>
          <w:tab w:val="left" w:pos="1011"/>
        </w:tabs>
        <w:suppressAutoHyphens/>
        <w:autoSpaceDN w:val="0"/>
        <w:spacing w:line="254" w:lineRule="exact"/>
        <w:ind w:left="500" w:hanging="320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 xml:space="preserve">Kontakt do Inspektora Ochrony </w:t>
      </w:r>
      <w:r>
        <w:rPr>
          <w:rFonts w:ascii="Times New Roman" w:eastAsia="Courier New" w:hAnsi="Times New Roman" w:cs="Times New Roman"/>
          <w:kern w:val="3"/>
          <w:lang w:eastAsia="pl-PL" w:bidi="pl-PL"/>
        </w:rPr>
        <w:t>Danych Państwowej Wyższej Szkoły Zawodowej im. Prezydenta Stanisława Wojciechowskiego w Kaliszu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, adres email: iod@pwsz.kalisz.pl</w:t>
      </w:r>
    </w:p>
    <w:p w:rsidR="00967924" w:rsidRPr="00453EB6" w:rsidRDefault="00967924" w:rsidP="00967924">
      <w:pPr>
        <w:widowControl w:val="0"/>
        <w:numPr>
          <w:ilvl w:val="0"/>
          <w:numId w:val="1"/>
        </w:numPr>
        <w:shd w:val="clear" w:color="auto" w:fill="FFFFFF"/>
        <w:tabs>
          <w:tab w:val="left" w:pos="1011"/>
        </w:tabs>
        <w:suppressAutoHyphens/>
        <w:autoSpaceDN w:val="0"/>
        <w:spacing w:line="254" w:lineRule="exact"/>
        <w:ind w:left="500" w:hanging="320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 xml:space="preserve">Pani/Pana dane osobowe przetwarzane będą na potrzeby przeprowadzenia wyborów Członków Kolegium Elektorów, Senatu i Rektora w PWSZ w Kaliszu na okres kadencji 2020-2024, zgodnie z ustawą dnia 20 lipca 2018 r. Prawo o szkolnictwie wyższym i nauce (Dz. U. poz. 1668 z </w:t>
      </w:r>
      <w:proofErr w:type="spellStart"/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późn</w:t>
      </w:r>
      <w:proofErr w:type="spellEnd"/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. zm.),  Statutem  i Ordynacją Wyborczą na okres kadencji 2020-2024.</w:t>
      </w:r>
    </w:p>
    <w:p w:rsidR="00967924" w:rsidRPr="00453EB6" w:rsidRDefault="00967924" w:rsidP="00967924">
      <w:pPr>
        <w:widowControl w:val="0"/>
        <w:numPr>
          <w:ilvl w:val="0"/>
          <w:numId w:val="1"/>
        </w:numPr>
        <w:shd w:val="clear" w:color="auto" w:fill="FFFFFF"/>
        <w:tabs>
          <w:tab w:val="left" w:pos="1011"/>
        </w:tabs>
        <w:suppressAutoHyphens/>
        <w:autoSpaceDN w:val="0"/>
        <w:spacing w:line="254" w:lineRule="exact"/>
        <w:ind w:left="500" w:hanging="320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Pani/Pana dane osobowe przechowywane będą przez okres wynikający z przepisów prawa.</w:t>
      </w:r>
    </w:p>
    <w:p w:rsidR="00967924" w:rsidRPr="00453EB6" w:rsidRDefault="00967924" w:rsidP="00967924">
      <w:pPr>
        <w:widowControl w:val="0"/>
        <w:numPr>
          <w:ilvl w:val="0"/>
          <w:numId w:val="1"/>
        </w:numPr>
        <w:shd w:val="clear" w:color="auto" w:fill="FFFFFF"/>
        <w:tabs>
          <w:tab w:val="left" w:pos="1011"/>
        </w:tabs>
        <w:suppressAutoHyphens/>
        <w:autoSpaceDN w:val="0"/>
        <w:spacing w:line="254" w:lineRule="exact"/>
        <w:ind w:left="500" w:hanging="320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Posiada Pani/Pan prawo do żądania dostępu do danych osobowych, prawo do ich sprostowania, usunięcia lub ograniczenia przetwarzania, prawo do wniesienia sprzeciwu wobec przetwarzania, a także prawo do przenoszenia danych.</w:t>
      </w:r>
    </w:p>
    <w:p w:rsidR="00967924" w:rsidRPr="00453EB6" w:rsidRDefault="00967924" w:rsidP="00967924">
      <w:pPr>
        <w:widowControl w:val="0"/>
        <w:numPr>
          <w:ilvl w:val="0"/>
          <w:numId w:val="1"/>
        </w:numPr>
        <w:shd w:val="clear" w:color="auto" w:fill="FFFFFF"/>
        <w:tabs>
          <w:tab w:val="left" w:pos="1011"/>
        </w:tabs>
        <w:suppressAutoHyphens/>
        <w:autoSpaceDN w:val="0"/>
        <w:spacing w:line="254" w:lineRule="exact"/>
        <w:ind w:left="500" w:hanging="320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Ma Pani/Pan prawo wniesienia skargi do Prezesa Urzędu Ochrony Danych Osobowych, ul. Stawki 2, 00-193 Warszawa, gdy uzasadnione jest, że Pani/Pana dane osobowe przetwarzane są przez Administratora Danych niezgodnie z RODO.</w:t>
      </w:r>
    </w:p>
    <w:p w:rsidR="00967924" w:rsidRPr="00453EB6" w:rsidRDefault="00967924" w:rsidP="00967924">
      <w:pPr>
        <w:widowControl w:val="0"/>
        <w:numPr>
          <w:ilvl w:val="0"/>
          <w:numId w:val="1"/>
        </w:numPr>
        <w:shd w:val="clear" w:color="auto" w:fill="FFFFFF"/>
        <w:tabs>
          <w:tab w:val="left" w:pos="1011"/>
        </w:tabs>
        <w:suppressAutoHyphens/>
        <w:autoSpaceDN w:val="0"/>
        <w:spacing w:after="2068" w:line="240" w:lineRule="auto"/>
        <w:ind w:left="500" w:hanging="320"/>
        <w:textAlignment w:val="baseline"/>
        <w:rPr>
          <w:rFonts w:ascii="Times New Roman" w:hAnsi="Times New Roman" w:cs="Times New Roman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Podanie danych osobowych jest niezbędne do przeprowadzenia wyborów.</w:t>
      </w:r>
    </w:p>
    <w:p w:rsidR="00967924" w:rsidRPr="00453EB6" w:rsidRDefault="00967924" w:rsidP="00967924">
      <w:pPr>
        <w:widowControl w:val="0"/>
        <w:shd w:val="clear" w:color="auto" w:fill="FFFFFF"/>
        <w:tabs>
          <w:tab w:val="left" w:pos="1011"/>
        </w:tabs>
        <w:suppressAutoHyphens/>
        <w:autoSpaceDN w:val="0"/>
        <w:spacing w:after="2068" w:line="240" w:lineRule="auto"/>
        <w:ind w:left="500" w:firstLine="0"/>
        <w:textAlignment w:val="baseline"/>
        <w:rPr>
          <w:rFonts w:ascii="Times New Roman" w:hAnsi="Times New Roman" w:cs="Times New Roman"/>
          <w:i/>
        </w:rPr>
      </w:pPr>
      <w:r w:rsidRPr="00453EB6">
        <w:rPr>
          <w:rFonts w:ascii="Times New Roman" w:hAnsi="Times New Roman" w:cs="Times New Roman"/>
          <w:i/>
        </w:rPr>
        <w:t>( miejsce, data i podpis kandydata )</w:t>
      </w:r>
    </w:p>
    <w:p w:rsidR="00967924" w:rsidRPr="00453EB6" w:rsidRDefault="00967924" w:rsidP="00967924">
      <w:pPr>
        <w:widowControl w:val="0"/>
        <w:shd w:val="clear" w:color="auto" w:fill="FFFFFF"/>
        <w:tabs>
          <w:tab w:val="left" w:pos="1011"/>
        </w:tabs>
        <w:suppressAutoHyphens/>
        <w:autoSpaceDN w:val="0"/>
        <w:spacing w:after="2068" w:line="240" w:lineRule="auto"/>
        <w:ind w:left="500" w:firstLine="0"/>
        <w:textAlignment w:val="baseline"/>
        <w:rPr>
          <w:rFonts w:ascii="Times New Roman" w:hAnsi="Times New Roman" w:cs="Times New Roman"/>
        </w:rPr>
      </w:pPr>
      <w:r w:rsidRPr="00453EB6">
        <w:rPr>
          <w:rFonts w:ascii="Times New Roman" w:hAnsi="Times New Roman" w:cs="Times New Roman"/>
        </w:rPr>
        <w:t xml:space="preserve"> </w:t>
      </w:r>
    </w:p>
    <w:p w:rsidR="00712D0B" w:rsidRDefault="00712D0B">
      <w:bookmarkStart w:id="0" w:name="_GoBack"/>
      <w:bookmarkEnd w:id="0"/>
    </w:p>
    <w:sectPr w:rsidR="00712D0B" w:rsidSect="0045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560D"/>
    <w:multiLevelType w:val="multilevel"/>
    <w:tmpl w:val="FC7CAA0E"/>
    <w:styleLink w:val="WWNum4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4"/>
    <w:rsid w:val="00712D0B"/>
    <w:rsid w:val="009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924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2">
    <w:name w:val="WWNum42"/>
    <w:basedOn w:val="Bezlisty"/>
    <w:rsid w:val="0096792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924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2">
    <w:name w:val="WWNum42"/>
    <w:basedOn w:val="Bezlisty"/>
    <w:rsid w:val="0096792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78E8BB64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1</cp:revision>
  <dcterms:created xsi:type="dcterms:W3CDTF">2020-05-12T08:40:00Z</dcterms:created>
  <dcterms:modified xsi:type="dcterms:W3CDTF">2020-05-12T08:41:00Z</dcterms:modified>
</cp:coreProperties>
</file>